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E007" w14:textId="77777777" w:rsidR="002F526E" w:rsidRDefault="002F526E" w:rsidP="002F526E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The following is a news release from Master Bond Inc. You have received it because you are listed as an editor for your publication.</w:t>
      </w:r>
      <w:r>
        <w:rPr>
          <w:rStyle w:val="eop"/>
          <w:rFonts w:eastAsiaTheme="majorEastAsia"/>
        </w:rPr>
        <w:t> </w:t>
      </w:r>
    </w:p>
    <w:p w14:paraId="0E4C14EF" w14:textId="77777777" w:rsidR="002F526E" w:rsidRDefault="002F526E" w:rsidP="002F526E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Attached to this email is a low resolution version of the photograph that is included in the press kit for this product.</w:t>
      </w:r>
      <w:r>
        <w:rPr>
          <w:rStyle w:val="eop"/>
          <w:rFonts w:eastAsiaTheme="majorEastAsia"/>
        </w:rPr>
        <w:t> </w:t>
      </w:r>
    </w:p>
    <w:p w14:paraId="17CBC4A2" w14:textId="77777777" w:rsidR="002F526E" w:rsidRDefault="002F526E" w:rsidP="002F526E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A high resolution version of this image and files with the body text of this release in Word, HTML and text formats are available at </w:t>
      </w:r>
      <w:proofErr w:type="gramStart"/>
      <w:r>
        <w:rPr>
          <w:rStyle w:val="normaltextrun"/>
          <w:rFonts w:eastAsiaTheme="majorEastAsia"/>
        </w:rPr>
        <w:t>https://www.masterbond.com/newsrelease/ep42ht-2fg-black</w:t>
      </w:r>
      <w:proofErr w:type="gramEnd"/>
      <w:r>
        <w:rPr>
          <w:rStyle w:val="eop"/>
          <w:rFonts w:eastAsiaTheme="majorEastAsia"/>
        </w:rPr>
        <w:t> </w:t>
      </w:r>
    </w:p>
    <w:p w14:paraId="7F4329FA" w14:textId="77777777" w:rsidR="002F526E" w:rsidRDefault="002F526E" w:rsidP="002F526E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-----------------------------------------------------------------</w:t>
      </w:r>
      <w:r>
        <w:rPr>
          <w:rStyle w:val="eop"/>
          <w:rFonts w:eastAsiaTheme="majorEastAsia"/>
        </w:rPr>
        <w:t> </w:t>
      </w:r>
    </w:p>
    <w:p w14:paraId="4EAE65B0" w14:textId="77777777" w:rsidR="002F526E" w:rsidRDefault="002F526E" w:rsidP="002F526E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FOR IMMEDIATE RELEASE</w:t>
      </w:r>
      <w:r>
        <w:rPr>
          <w:rStyle w:val="eop"/>
          <w:rFonts w:eastAsiaTheme="majorEastAsia"/>
          <w:b/>
          <w:bCs/>
          <w:sz w:val="36"/>
          <w:szCs w:val="36"/>
        </w:rPr>
        <w:t> </w:t>
      </w:r>
    </w:p>
    <w:p w14:paraId="137FF32C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Food Grade Epoxy Features Enhanced Chemical Resistance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3F249E55" w14:textId="77777777" w:rsidR="00202F5F" w:rsidRDefault="00202F5F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EEA9C12" w14:textId="5F91D93D" w:rsidR="0040571D" w:rsidRDefault="0040571D" w:rsidP="00A33C12">
      <w:pPr>
        <w:pStyle w:val="paragraph"/>
        <w:spacing w:before="0" w:beforeAutospacing="0" w:after="200" w:afterAutospacing="0" w:line="276" w:lineRule="auto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EP42HT-2FG Black is </w:t>
      </w:r>
      <w:proofErr w:type="gramStart"/>
      <w:r>
        <w:rPr>
          <w:rStyle w:val="normaltextrun"/>
          <w:rFonts w:eastAsiaTheme="majorEastAsia"/>
          <w:color w:val="000000"/>
          <w:shd w:val="clear" w:color="auto" w:fill="FFFFFF"/>
        </w:rPr>
        <w:t>a two</w:t>
      </w:r>
      <w:r w:rsidR="00A33C12"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>
        <w:rPr>
          <w:rStyle w:val="normaltextrun"/>
          <w:rFonts w:eastAsiaTheme="majorEastAsia"/>
          <w:color w:val="000000"/>
          <w:shd w:val="clear" w:color="auto" w:fill="FFFFFF"/>
        </w:rPr>
        <w:t>part</w:t>
      </w:r>
      <w:proofErr w:type="gramEnd"/>
      <w:r w:rsidR="00A33C12">
        <w:rPr>
          <w:rStyle w:val="normaltextrun"/>
          <w:rFonts w:eastAsiaTheme="majorEastAsia"/>
          <w:color w:val="000000"/>
          <w:shd w:val="clear" w:color="auto" w:fill="FFFFFF"/>
        </w:rPr>
        <w:t>,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moderate heat</w:t>
      </w:r>
      <w:r w:rsidR="00A33C12"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>
        <w:rPr>
          <w:rStyle w:val="normaltextrun"/>
          <w:rFonts w:eastAsiaTheme="majorEastAsia"/>
          <w:color w:val="000000"/>
          <w:shd w:val="clear" w:color="auto" w:fill="FFFFFF"/>
        </w:rPr>
        <w:t>cured epoxy with high</w:t>
      </w:r>
      <w:r w:rsidR="00A33C12"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>
        <w:rPr>
          <w:rStyle w:val="normaltextrun"/>
          <w:rFonts w:eastAsiaTheme="majorEastAsia"/>
          <w:color w:val="000000"/>
          <w:shd w:val="clear" w:color="auto" w:fill="FFFFFF"/>
        </w:rPr>
        <w:t>temperature resistance that complies with</w:t>
      </w:r>
      <w:r w:rsidR="005C6BEC">
        <w:rPr>
          <w:rStyle w:val="normaltextrun"/>
          <w:rFonts w:eastAsiaTheme="majorEastAsia"/>
          <w:color w:val="000000"/>
          <w:shd w:val="clear" w:color="auto" w:fill="FFFFFF"/>
        </w:rPr>
        <w:t xml:space="preserve"> FDA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21 CFR 175.105 for indirect food contact applications. The epoxy withstands exposure to a wide range of harsh chemicals, including acids, bases, and solvents. It possesses good flow properties and can be employed for bonding, sealing, potting, and casting.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 </w:t>
      </w:r>
      <w:r>
        <w:rPr>
          <w:rStyle w:val="normaltextrun"/>
          <w:rFonts w:eastAsiaTheme="majorEastAsia"/>
          <w:color w:val="000000"/>
          <w:shd w:val="clear" w:color="auto" w:fill="FFFFFF"/>
        </w:rPr>
        <w:t> </w:t>
      </w:r>
      <w:r>
        <w:rPr>
          <w:rStyle w:val="normaltextrun"/>
          <w:rFonts w:eastAsiaTheme="majorEastAsia"/>
        </w:rPr>
        <w:t xml:space="preserve"> </w:t>
      </w:r>
    </w:p>
    <w:p w14:paraId="6E806032" w14:textId="748DCD72" w:rsidR="002F526E" w:rsidRDefault="002F526E" w:rsidP="00A33C12">
      <w:pPr>
        <w:pStyle w:val="paragraph"/>
        <w:spacing w:before="0" w:beforeAutospacing="0" w:after="20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This compound has a relatively long working life of 105-150 minutes for 100 grams of the mixed material</w:t>
      </w:r>
      <w:r w:rsidR="001D0333">
        <w:rPr>
          <w:rStyle w:val="normaltextrun"/>
          <w:rFonts w:eastAsiaTheme="majorEastAsia"/>
        </w:rPr>
        <w:t xml:space="preserve"> at 75</w:t>
      </w:r>
      <w:r w:rsidR="001D0333" w:rsidRPr="00055193">
        <w:rPr>
          <w:rStyle w:val="normaltextrun"/>
          <w:rFonts w:eastAsiaTheme="majorEastAsia"/>
        </w:rPr>
        <w:t>°F</w:t>
      </w:r>
      <w:r>
        <w:rPr>
          <w:rStyle w:val="normaltextrun"/>
          <w:rFonts w:eastAsiaTheme="majorEastAsia"/>
        </w:rPr>
        <w:t>. The color of Part A is black, and Part B is light amber</w:t>
      </w:r>
      <w:r w:rsidR="00055193">
        <w:rPr>
          <w:rStyle w:val="normaltextrun"/>
          <w:rFonts w:eastAsiaTheme="majorEastAsia"/>
        </w:rPr>
        <w:t xml:space="preserve">, with </w:t>
      </w:r>
      <w:r w:rsidR="00A33C12">
        <w:rPr>
          <w:rStyle w:val="normaltextrun"/>
          <w:rFonts w:eastAsiaTheme="majorEastAsia"/>
        </w:rPr>
        <w:t>a</w:t>
      </w:r>
      <w:r w:rsidR="00055193">
        <w:rPr>
          <w:rStyle w:val="normaltextrun"/>
          <w:rFonts w:eastAsiaTheme="majorEastAsia"/>
        </w:rPr>
        <w:t xml:space="preserve"> </w:t>
      </w:r>
      <w:proofErr w:type="gramStart"/>
      <w:r w:rsidR="00055193">
        <w:rPr>
          <w:rStyle w:val="normaltextrun"/>
          <w:rFonts w:eastAsiaTheme="majorEastAsia"/>
        </w:rPr>
        <w:t>mix</w:t>
      </w:r>
      <w:proofErr w:type="gramEnd"/>
      <w:r w:rsidR="00055193">
        <w:rPr>
          <w:rStyle w:val="normaltextrun"/>
          <w:rFonts w:eastAsiaTheme="majorEastAsia"/>
        </w:rPr>
        <w:t xml:space="preserve"> ratio of 100 to 30 by weight</w:t>
      </w:r>
      <w:r>
        <w:rPr>
          <w:rStyle w:val="normaltextrun"/>
          <w:rFonts w:eastAsiaTheme="majorEastAsia"/>
        </w:rPr>
        <w:t xml:space="preserve">.  </w:t>
      </w:r>
      <w:r w:rsidR="00A33C12" w:rsidRPr="00A33C12">
        <w:rPr>
          <w:rStyle w:val="normaltextrun"/>
          <w:rFonts w:eastAsiaTheme="majorEastAsia"/>
        </w:rPr>
        <w:t>EP42HT-2FG Black cures optically opaque, and the recommended cure schedule is overnight at room temperature, followed by a heat cure at 150-250°F for 3 to 4 hours.</w:t>
      </w:r>
      <w:r>
        <w:rPr>
          <w:rStyle w:val="normaltextrun"/>
          <w:rFonts w:eastAsiaTheme="majorEastAsia"/>
        </w:rPr>
        <w:t xml:space="preserve"> </w:t>
      </w:r>
      <w:r>
        <w:rPr>
          <w:rStyle w:val="eop"/>
          <w:rFonts w:eastAsiaTheme="majorEastAsia"/>
        </w:rPr>
        <w:t> </w:t>
      </w:r>
    </w:p>
    <w:p w14:paraId="688C96D9" w14:textId="76904FCA" w:rsidR="002F526E" w:rsidRDefault="0040571D" w:rsidP="00A33C12">
      <w:pPr>
        <w:pStyle w:val="paragraph"/>
        <w:spacing w:before="0" w:beforeAutospacing="0" w:after="20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This thermally stable system offers a glass transition temperature of 145-150°C and is serviceable over a wide temperature range from -60°F to 450°F. It has a high tensile strength of 11,000-12,000 psi at room temperature and a tensile modulus of 400,000-450,000 psi. It is electrically insulative with a volume resistivity greater than 10</w:t>
      </w:r>
      <w:r w:rsidRPr="00D12C36">
        <w:rPr>
          <w:rStyle w:val="normaltextrun"/>
          <w:rFonts w:eastAsiaTheme="majorEastAsia"/>
          <w:color w:val="000000"/>
          <w:shd w:val="clear" w:color="auto" w:fill="FFFFFF"/>
          <w:vertAlign w:val="superscript"/>
        </w:rPr>
        <w:t>14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ohm-cm and a dielectric constant of 4.6 at 60 Hz, at room temperature. These attributes make EP42HT-2FG Black suitable for potting and encapsulation type applications. </w:t>
      </w:r>
      <w:r w:rsidR="002F526E">
        <w:rPr>
          <w:rStyle w:val="eop"/>
          <w:rFonts w:eastAsiaTheme="majorEastAsia"/>
          <w:color w:val="000000"/>
        </w:rPr>
        <w:t> </w:t>
      </w:r>
    </w:p>
    <w:p w14:paraId="03B52D24" w14:textId="0930235B" w:rsidR="002F526E" w:rsidRDefault="0040571D" w:rsidP="00A33C12">
      <w:pPr>
        <w:pStyle w:val="paragraph"/>
        <w:spacing w:before="0" w:beforeAutospacing="0" w:after="20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The system is recommended for </w:t>
      </w:r>
      <w:r>
        <w:rPr>
          <w:rStyle w:val="normaltextrun"/>
          <w:rFonts w:eastAsiaTheme="majorEastAsia"/>
          <w:color w:val="221E1F"/>
          <w:shd w:val="clear" w:color="auto" w:fill="FFFFFF"/>
        </w:rPr>
        <w:t xml:space="preserve">indirect food applications particularly </w:t>
      </w:r>
      <w:r w:rsidR="00A33C12" w:rsidRPr="00A33C12">
        <w:rPr>
          <w:rStyle w:val="normaltextrun"/>
          <w:rFonts w:eastAsiaTheme="majorEastAsia"/>
          <w:color w:val="221E1F"/>
          <w:shd w:val="clear" w:color="auto" w:fill="FFFFFF"/>
        </w:rPr>
        <w:t>where the surrounding environment may be exposed to aggressive chemical washdowns or antibacterial agents.</w:t>
      </w:r>
      <w:r>
        <w:rPr>
          <w:rStyle w:val="normaltextrun"/>
          <w:rFonts w:eastAsiaTheme="majorEastAsia"/>
          <w:color w:val="221E1F"/>
          <w:shd w:val="clear" w:color="auto" w:fill="FFFFFF"/>
        </w:rPr>
        <w:t xml:space="preserve"> </w:t>
      </w:r>
      <w:r>
        <w:rPr>
          <w:rStyle w:val="normaltextrun"/>
          <w:rFonts w:eastAsiaTheme="majorEastAsia"/>
          <w:color w:val="000000"/>
          <w:shd w:val="clear" w:color="auto" w:fill="FFFFFF"/>
        </w:rPr>
        <w:t>It is available in 1/2 pint, pint, quart, and gallon kits. Specialty packaging is also available in premixed and frozen syringes.</w:t>
      </w:r>
      <w:r w:rsidR="002F526E">
        <w:rPr>
          <w:rStyle w:val="normaltextrun"/>
          <w:rFonts w:eastAsiaTheme="majorEastAsia"/>
          <w:color w:val="000000"/>
        </w:rPr>
        <w:t> </w:t>
      </w:r>
      <w:r w:rsidR="002F526E">
        <w:rPr>
          <w:rStyle w:val="eop"/>
          <w:rFonts w:eastAsiaTheme="majorEastAsia"/>
          <w:color w:val="000000"/>
        </w:rPr>
        <w:t> </w:t>
      </w:r>
      <w:r w:rsidR="002F526E">
        <w:rPr>
          <w:rStyle w:val="eop"/>
          <w:rFonts w:ascii="Gotham Book" w:eastAsiaTheme="majorEastAsia" w:hAnsi="Gotham Book" w:cs="Segoe UI"/>
          <w:color w:val="000000"/>
        </w:rPr>
        <w:t> </w:t>
      </w:r>
    </w:p>
    <w:p w14:paraId="58916C75" w14:textId="77777777" w:rsidR="002F526E" w:rsidRDefault="002F526E" w:rsidP="00202F5F">
      <w:pPr>
        <w:pStyle w:val="paragraph"/>
        <w:spacing w:before="0" w:beforeAutospacing="0" w:after="20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Master Bond Chemically Resistant Adhesives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5DFAAF0D" w14:textId="5B110B4D" w:rsidR="002F526E" w:rsidRDefault="0040571D" w:rsidP="00202F5F">
      <w:pPr>
        <w:pStyle w:val="paragraph"/>
        <w:spacing w:before="0" w:beforeAutospacing="0" w:after="20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Master Bond EP42HT-2FG Black is a two</w:t>
      </w:r>
      <w:r w:rsidR="007E6904"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>
        <w:rPr>
          <w:rStyle w:val="normaltextrun"/>
          <w:rFonts w:eastAsiaTheme="majorEastAsia"/>
          <w:color w:val="000000"/>
          <w:shd w:val="clear" w:color="auto" w:fill="FFFFFF"/>
        </w:rPr>
        <w:t>component</w:t>
      </w:r>
      <w:r w:rsidR="007E6904">
        <w:rPr>
          <w:rStyle w:val="normaltextrun"/>
          <w:rFonts w:eastAsiaTheme="majorEastAsia"/>
          <w:color w:val="000000"/>
          <w:shd w:val="clear" w:color="auto" w:fill="FFFFFF"/>
        </w:rPr>
        <w:t>,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moderate heat cured epoxy system that offers chemical resistance to a wide range of bases and solvents. It is notable for complying with the </w:t>
      </w:r>
      <w:r w:rsidR="005C6BEC">
        <w:rPr>
          <w:rStyle w:val="normaltextrun"/>
          <w:rFonts w:eastAsiaTheme="majorEastAsia"/>
          <w:color w:val="000000"/>
          <w:shd w:val="clear" w:color="auto" w:fill="FFFFFF"/>
        </w:rPr>
        <w:t xml:space="preserve">FDA </w:t>
      </w:r>
      <w:r>
        <w:rPr>
          <w:rStyle w:val="normaltextrun"/>
          <w:rFonts w:eastAsiaTheme="majorEastAsia"/>
          <w:color w:val="000000"/>
          <w:shd w:val="clear" w:color="auto" w:fill="FFFFFF"/>
        </w:rPr>
        <w:t>21</w:t>
      </w:r>
      <w:r w:rsidR="007E6904"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>
        <w:rPr>
          <w:rStyle w:val="normaltextrun"/>
          <w:rFonts w:eastAsiaTheme="majorEastAsia"/>
          <w:color w:val="000000"/>
          <w:shd w:val="clear" w:color="auto" w:fill="FFFFFF"/>
        </w:rPr>
        <w:t>CFR</w:t>
      </w:r>
      <w:r w:rsidR="007E6904"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175.105 requirement for indirect food contact and can </w:t>
      </w:r>
      <w:r w:rsidR="007E6904">
        <w:rPr>
          <w:rStyle w:val="normaltextrun"/>
          <w:rFonts w:eastAsiaTheme="majorEastAsia"/>
          <w:color w:val="000000"/>
          <w:shd w:val="clear" w:color="auto" w:fill="FFFFFF"/>
        </w:rPr>
        <w:t xml:space="preserve">thereby 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be used in food </w:t>
      </w:r>
      <w:r>
        <w:rPr>
          <w:rStyle w:val="normaltextrun"/>
          <w:rFonts w:eastAsiaTheme="majorEastAsia"/>
          <w:color w:val="000000"/>
          <w:shd w:val="clear" w:color="auto" w:fill="FFFFFF"/>
        </w:rPr>
        <w:lastRenderedPageBreak/>
        <w:t xml:space="preserve">processing applications and assembly. Read more about Master Bond’s chemically resistant adhesives at </w:t>
      </w:r>
      <w:hyperlink r:id="rId4" w:tgtFrame="_blank" w:history="1">
        <w:r>
          <w:rPr>
            <w:rStyle w:val="normaltextrun"/>
            <w:rFonts w:eastAsiaTheme="majorEastAsia"/>
            <w:color w:val="0000FF"/>
            <w:u w:val="single"/>
            <w:shd w:val="clear" w:color="auto" w:fill="FFFFFF"/>
          </w:rPr>
          <w:t>https://www.masterbond.com/properties/chemical-resistance</w:t>
        </w:r>
      </w:hyperlink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or contact technical support.</w:t>
      </w:r>
      <w:r>
        <w:rPr>
          <w:rStyle w:val="normaltextrun"/>
          <w:rFonts w:eastAsiaTheme="majorEastAsia"/>
        </w:rPr>
        <w:t xml:space="preserve"> </w:t>
      </w:r>
      <w:r w:rsidR="002F526E">
        <w:rPr>
          <w:rStyle w:val="normaltextrun"/>
          <w:rFonts w:eastAsiaTheme="majorEastAsia"/>
        </w:rPr>
        <w:t xml:space="preserve">Phone: +1-201-343-8983 Fax: +1-201-343-2132 Email: </w:t>
      </w:r>
      <w:hyperlink r:id="rId5" w:tgtFrame="_blank" w:history="1">
        <w:r w:rsidR="002F526E">
          <w:rPr>
            <w:rStyle w:val="normaltextrun"/>
            <w:rFonts w:eastAsiaTheme="majorEastAsia"/>
            <w:color w:val="0000FF"/>
            <w:u w:val="single"/>
          </w:rPr>
          <w:t>technical@masterbond.com</w:t>
        </w:r>
      </w:hyperlink>
      <w:r w:rsidR="002F526E">
        <w:rPr>
          <w:rStyle w:val="normaltextrun"/>
          <w:rFonts w:eastAsiaTheme="majorEastAsia"/>
        </w:rPr>
        <w:t>.</w:t>
      </w:r>
      <w:r w:rsidR="002F526E">
        <w:rPr>
          <w:rStyle w:val="eop"/>
          <w:rFonts w:eastAsiaTheme="majorEastAsia"/>
        </w:rPr>
        <w:t> </w:t>
      </w:r>
    </w:p>
    <w:p w14:paraId="751A6ACC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1801597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Note to Editors: </w:t>
      </w:r>
      <w:r>
        <w:rPr>
          <w:rStyle w:val="eop"/>
          <w:rFonts w:eastAsiaTheme="majorEastAsia"/>
        </w:rPr>
        <w:t> </w:t>
      </w:r>
    </w:p>
    <w:p w14:paraId="79C8F088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CC097D4" w14:textId="0AEC9879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For a full product description, please visit: </w:t>
      </w:r>
      <w:hyperlink r:id="rId6" w:tgtFrame="_blank" w:history="1">
        <w:r>
          <w:rPr>
            <w:rStyle w:val="normaltextrun"/>
            <w:rFonts w:eastAsiaTheme="majorEastAsia"/>
            <w:color w:val="0000FF"/>
            <w:sz w:val="22"/>
            <w:szCs w:val="22"/>
            <w:u w:val="single"/>
          </w:rPr>
          <w:t>https://www.masterbond.com/tds/ep42ht-2fg-black</w:t>
        </w:r>
      </w:hyperlink>
      <w:r>
        <w:rPr>
          <w:rStyle w:val="eop"/>
          <w:rFonts w:eastAsiaTheme="majorEastAsia"/>
          <w:sz w:val="22"/>
          <w:szCs w:val="22"/>
        </w:rPr>
        <w:t> </w:t>
      </w:r>
    </w:p>
    <w:p w14:paraId="738D74C2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Check out new videos on our YouTube channel: </w:t>
      </w:r>
      <w:hyperlink r:id="rId7" w:tgtFrame="_blank" w:history="1">
        <w:r>
          <w:rPr>
            <w:rStyle w:val="normaltextrun"/>
            <w:rFonts w:eastAsiaTheme="majorEastAsia"/>
            <w:color w:val="0000FF"/>
            <w:u w:val="single"/>
          </w:rPr>
          <w:t>https://www.youtube.com/user/MasterBondVideo</w:t>
        </w:r>
      </w:hyperlink>
      <w:r>
        <w:rPr>
          <w:rStyle w:val="normaltextrun"/>
          <w:rFonts w:eastAsiaTheme="majorEastAsia"/>
        </w:rPr>
        <w:t>  </w:t>
      </w:r>
      <w:r>
        <w:rPr>
          <w:rStyle w:val="eop"/>
          <w:rFonts w:eastAsiaTheme="majorEastAsia"/>
        </w:rPr>
        <w:t> </w:t>
      </w:r>
    </w:p>
    <w:p w14:paraId="14C52107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You can embed any of our videos on your website. </w:t>
      </w:r>
      <w:r>
        <w:rPr>
          <w:rStyle w:val="eop"/>
          <w:rFonts w:eastAsiaTheme="majorEastAsia"/>
        </w:rPr>
        <w:t> </w:t>
      </w:r>
    </w:p>
    <w:p w14:paraId="6990C868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26526D4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CONTACT</w:t>
      </w:r>
      <w:r>
        <w:rPr>
          <w:rStyle w:val="eop"/>
          <w:rFonts w:eastAsiaTheme="majorEastAsia"/>
        </w:rPr>
        <w:t> </w:t>
      </w:r>
    </w:p>
    <w:p w14:paraId="2D8F862F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James Brenner, Marketing Manager</w:t>
      </w:r>
      <w:r>
        <w:rPr>
          <w:rStyle w:val="eop"/>
          <w:rFonts w:eastAsiaTheme="majorEastAsia"/>
        </w:rPr>
        <w:t> </w:t>
      </w:r>
    </w:p>
    <w:p w14:paraId="761B7397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Email: </w:t>
      </w:r>
      <w:hyperlink r:id="rId8" w:tgtFrame="_blank" w:history="1">
        <w:r>
          <w:rPr>
            <w:rStyle w:val="normaltextrun"/>
            <w:rFonts w:eastAsiaTheme="majorEastAsia"/>
            <w:color w:val="0000FF"/>
            <w:u w:val="single"/>
          </w:rPr>
          <w:t>jbrenner@masterbond.com</w:t>
        </w:r>
      </w:hyperlink>
      <w:r>
        <w:rPr>
          <w:rStyle w:val="eop"/>
          <w:rFonts w:eastAsiaTheme="majorEastAsia"/>
        </w:rPr>
        <w:t> </w:t>
      </w:r>
    </w:p>
    <w:p w14:paraId="162E62BE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Tel: +1-201-343-8983</w:t>
      </w:r>
      <w:r>
        <w:rPr>
          <w:rStyle w:val="eop"/>
          <w:rFonts w:eastAsiaTheme="majorEastAsia"/>
        </w:rPr>
        <w:t> </w:t>
      </w:r>
    </w:p>
    <w:p w14:paraId="0C8EC24F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Fax: +1-201-343-2132</w:t>
      </w:r>
      <w:r>
        <w:rPr>
          <w:rStyle w:val="eop"/>
          <w:rFonts w:eastAsiaTheme="majorEastAsia"/>
        </w:rPr>
        <w:t> </w:t>
      </w:r>
    </w:p>
    <w:p w14:paraId="5BC0F56A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493BD80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MASTER BOND INC.</w:t>
      </w:r>
      <w:r>
        <w:rPr>
          <w:rStyle w:val="eop"/>
          <w:rFonts w:eastAsiaTheme="majorEastAsia"/>
        </w:rPr>
        <w:t> </w:t>
      </w:r>
    </w:p>
    <w:p w14:paraId="02D990C0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154 Hobart Street</w:t>
      </w:r>
      <w:r>
        <w:rPr>
          <w:rStyle w:val="eop"/>
          <w:rFonts w:eastAsiaTheme="majorEastAsia"/>
        </w:rPr>
        <w:t> </w:t>
      </w:r>
    </w:p>
    <w:p w14:paraId="6F92C088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Hackensack, NJ 07601-3922</w:t>
      </w:r>
      <w:r>
        <w:rPr>
          <w:rStyle w:val="eop"/>
          <w:rFonts w:eastAsiaTheme="majorEastAsia"/>
        </w:rPr>
        <w:t> </w:t>
      </w:r>
    </w:p>
    <w:p w14:paraId="6BF116BE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Web: </w:t>
      </w:r>
      <w:hyperlink r:id="rId9" w:tgtFrame="_blank" w:history="1">
        <w:r>
          <w:rPr>
            <w:rStyle w:val="normaltextrun"/>
            <w:rFonts w:eastAsiaTheme="majorEastAsia"/>
            <w:color w:val="0000FF"/>
            <w:u w:val="single"/>
          </w:rPr>
          <w:t>www.masterbond.com</w:t>
        </w:r>
      </w:hyperlink>
      <w:r>
        <w:rPr>
          <w:rStyle w:val="eop"/>
          <w:rFonts w:eastAsiaTheme="majorEastAsia"/>
        </w:rPr>
        <w:t> </w:t>
      </w:r>
    </w:p>
    <w:p w14:paraId="1B02792D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8EF7A74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# # #                           </w:t>
      </w:r>
      <w:r>
        <w:rPr>
          <w:rStyle w:val="eop"/>
          <w:rFonts w:eastAsiaTheme="majorEastAsia"/>
        </w:rPr>
        <w:t> </w:t>
      </w:r>
    </w:p>
    <w:p w14:paraId="26399C71" w14:textId="77777777" w:rsidR="002F526E" w:rsidRDefault="002F526E" w:rsidP="002F52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27CF898" w14:textId="77777777" w:rsidR="00B35459" w:rsidRPr="002F526E" w:rsidRDefault="00B35459" w:rsidP="002F526E"/>
    <w:sectPr w:rsidR="00B35459" w:rsidRPr="002F5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98"/>
    <w:rsid w:val="00055193"/>
    <w:rsid w:val="00161BB5"/>
    <w:rsid w:val="001D0333"/>
    <w:rsid w:val="002011E8"/>
    <w:rsid w:val="00202F5F"/>
    <w:rsid w:val="002F526E"/>
    <w:rsid w:val="003E7036"/>
    <w:rsid w:val="0040571D"/>
    <w:rsid w:val="005C6BEC"/>
    <w:rsid w:val="0076151D"/>
    <w:rsid w:val="007E6904"/>
    <w:rsid w:val="00A33C12"/>
    <w:rsid w:val="00B35459"/>
    <w:rsid w:val="00BD2A45"/>
    <w:rsid w:val="00C04298"/>
    <w:rsid w:val="00D12C36"/>
    <w:rsid w:val="00E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633A"/>
  <w15:chartTrackingRefBased/>
  <w15:docId w15:val="{2E052C81-2F7E-49F9-A3F7-A1387AB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29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F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F526E"/>
  </w:style>
  <w:style w:type="character" w:customStyle="1" w:styleId="eop">
    <w:name w:val="eop"/>
    <w:basedOn w:val="DefaultParagraphFont"/>
    <w:rsid w:val="002F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renner@masterbon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ser/MasterBondVid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terbond.com/tds/ep42ht-2fg-black%2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chnical@masterbond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asterbond.com/properties/chemical-resistance" TargetMode="External"/><Relationship Id="rId9" Type="http://schemas.openxmlformats.org/officeDocument/2006/relationships/hyperlink" Target="http://www.masterbo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Zhitomirskiy</dc:creator>
  <cp:keywords/>
  <dc:description/>
  <cp:lastModifiedBy>Dmitriy Zhitomirskiy</cp:lastModifiedBy>
  <cp:revision>5</cp:revision>
  <cp:lastPrinted>2024-01-03T21:19:00Z</cp:lastPrinted>
  <dcterms:created xsi:type="dcterms:W3CDTF">2024-01-09T14:39:00Z</dcterms:created>
  <dcterms:modified xsi:type="dcterms:W3CDTF">2024-01-09T15:14:00Z</dcterms:modified>
</cp:coreProperties>
</file>